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1B0B9" w14:textId="77777777" w:rsidR="004531CE" w:rsidRDefault="009A1F8A" w:rsidP="004531CE">
      <w:pPr>
        <w:jc w:val="center"/>
        <w:rPr>
          <w:b/>
        </w:rPr>
      </w:pPr>
      <w:r>
        <w:rPr>
          <w:b/>
        </w:rPr>
        <w:t>Rationale and Key Points</w:t>
      </w:r>
      <w:r w:rsidR="004531CE" w:rsidRPr="004531CE">
        <w:rPr>
          <w:b/>
        </w:rPr>
        <w:t xml:space="preserve"> References</w:t>
      </w:r>
    </w:p>
    <w:p w14:paraId="56658D03" w14:textId="77777777" w:rsidR="004E13A7" w:rsidRDefault="004E13A7" w:rsidP="004531CE">
      <w:pPr>
        <w:jc w:val="center"/>
        <w:rPr>
          <w:b/>
        </w:rPr>
      </w:pPr>
    </w:p>
    <w:p w14:paraId="10DF83D6" w14:textId="77777777" w:rsidR="00E71FD4" w:rsidRPr="00FC46BB" w:rsidRDefault="00E71FD4" w:rsidP="00E71FD4">
      <w:pPr>
        <w:spacing w:line="480" w:lineRule="auto"/>
        <w:ind w:left="720" w:hanging="720"/>
        <w:rPr>
          <w:rFonts w:cs="Times New Roman"/>
        </w:rPr>
      </w:pPr>
      <w:proofErr w:type="spellStart"/>
      <w:r w:rsidRPr="00FC46BB">
        <w:rPr>
          <w:rFonts w:cs="Times New Roman"/>
        </w:rPr>
        <w:t>Coggshall</w:t>
      </w:r>
      <w:proofErr w:type="spellEnd"/>
      <w:r w:rsidRPr="00FC46BB">
        <w:rPr>
          <w:rFonts w:cs="Times New Roman"/>
        </w:rPr>
        <w:t xml:space="preserve">, J.G., Rasmussen, C., Colton, A., Milton, J., &amp; Jacques, C. (2012). </w:t>
      </w:r>
      <w:r w:rsidRPr="00FC46BB">
        <w:rPr>
          <w:rFonts w:cs="Times New Roman"/>
          <w:i/>
          <w:iCs/>
        </w:rPr>
        <w:t>Generating teaching effectiveness: The</w:t>
      </w:r>
      <w:r w:rsidR="002A3615" w:rsidRPr="00FC46BB">
        <w:rPr>
          <w:rFonts w:cs="Times New Roman"/>
          <w:i/>
          <w:iCs/>
        </w:rPr>
        <w:t xml:space="preserve"> </w:t>
      </w:r>
      <w:r w:rsidRPr="00FC46BB">
        <w:rPr>
          <w:rFonts w:cs="Times New Roman"/>
          <w:i/>
          <w:iCs/>
        </w:rPr>
        <w:t>role of job-embedded professional learning in teacher evaluation</w:t>
      </w:r>
      <w:r w:rsidR="002A3615" w:rsidRPr="00FC46BB">
        <w:rPr>
          <w:rFonts w:cs="Times New Roman"/>
          <w:i/>
          <w:iCs/>
        </w:rPr>
        <w:t xml:space="preserve">. </w:t>
      </w:r>
      <w:r w:rsidRPr="00FC46BB">
        <w:rPr>
          <w:rFonts w:cs="Times New Roman"/>
        </w:rPr>
        <w:t>Washington, DC: National Comprehensive Center</w:t>
      </w:r>
      <w:r w:rsidR="002A3615" w:rsidRPr="00FC46BB">
        <w:rPr>
          <w:rFonts w:cs="Times New Roman"/>
        </w:rPr>
        <w:t xml:space="preserve"> </w:t>
      </w:r>
      <w:r w:rsidRPr="00FC46BB">
        <w:rPr>
          <w:rFonts w:cs="Times New Roman"/>
        </w:rPr>
        <w:t>for Teacher Quality.</w:t>
      </w:r>
    </w:p>
    <w:p w14:paraId="69D150C0" w14:textId="55876875" w:rsidR="00FB2CBD" w:rsidRPr="00FC46BB" w:rsidRDefault="00E12733" w:rsidP="007645F9">
      <w:pPr>
        <w:spacing w:line="480" w:lineRule="auto"/>
        <w:ind w:left="720" w:hanging="720"/>
        <w:rPr>
          <w:rFonts w:eastAsia="Arial Unicode MS" w:cs="Times New Roman"/>
          <w:color w:val="000000"/>
        </w:rPr>
      </w:pPr>
      <w:r w:rsidRPr="00FC46BB">
        <w:rPr>
          <w:rFonts w:cs="Times New Roman"/>
        </w:rPr>
        <w:t>Darling-</w:t>
      </w:r>
      <w:r w:rsidR="00FB2CBD" w:rsidRPr="00FC46BB">
        <w:rPr>
          <w:rFonts w:cs="Times New Roman"/>
        </w:rPr>
        <w:t>Hammond,</w:t>
      </w:r>
      <w:r w:rsidRPr="00FC46BB">
        <w:rPr>
          <w:rFonts w:cs="Times New Roman"/>
        </w:rPr>
        <w:t xml:space="preserve"> L., </w:t>
      </w:r>
      <w:proofErr w:type="spellStart"/>
      <w:r w:rsidR="00FB2CBD" w:rsidRPr="00FC46BB">
        <w:rPr>
          <w:rFonts w:cs="Times New Roman"/>
        </w:rPr>
        <w:t>Amrein</w:t>
      </w:r>
      <w:proofErr w:type="spellEnd"/>
      <w:r w:rsidR="00FB2CBD" w:rsidRPr="00FC46BB">
        <w:rPr>
          <w:rFonts w:cs="Times New Roman"/>
        </w:rPr>
        <w:t xml:space="preserve">-Beardsley, A, </w:t>
      </w:r>
      <w:proofErr w:type="spellStart"/>
      <w:r w:rsidR="00FB2CBD" w:rsidRPr="00FC46BB">
        <w:rPr>
          <w:rFonts w:cs="Times New Roman"/>
        </w:rPr>
        <w:t>Haertel</w:t>
      </w:r>
      <w:proofErr w:type="spellEnd"/>
      <w:r w:rsidR="00FB2CBD" w:rsidRPr="00FC46BB">
        <w:rPr>
          <w:rFonts w:cs="Times New Roman"/>
        </w:rPr>
        <w:t>, E, &amp; Rothstein,</w:t>
      </w:r>
      <w:r w:rsidR="00B23BED" w:rsidRPr="00FC46BB">
        <w:rPr>
          <w:rFonts w:cs="Times New Roman"/>
        </w:rPr>
        <w:t xml:space="preserve"> J</w:t>
      </w:r>
      <w:r w:rsidR="00FB2CBD" w:rsidRPr="00FC46BB">
        <w:rPr>
          <w:rFonts w:cs="Times New Roman"/>
        </w:rPr>
        <w:t xml:space="preserve">. (2012). Evaluating teacher evaluation. </w:t>
      </w:r>
      <w:proofErr w:type="gramStart"/>
      <w:r w:rsidR="00FB2CBD" w:rsidRPr="00FC46BB">
        <w:rPr>
          <w:rFonts w:cs="Times New Roman"/>
        </w:rPr>
        <w:t xml:space="preserve">Phi </w:t>
      </w:r>
      <w:r w:rsidR="00FB2CBD" w:rsidRPr="00FC46BB">
        <w:rPr>
          <w:rFonts w:cs="Times New Roman"/>
          <w:i/>
        </w:rPr>
        <w:t xml:space="preserve">Delta </w:t>
      </w:r>
      <w:proofErr w:type="spellStart"/>
      <w:r w:rsidR="00FB2CBD" w:rsidRPr="00FC46BB">
        <w:rPr>
          <w:rFonts w:cs="Times New Roman"/>
          <w:i/>
        </w:rPr>
        <w:t>Kappan</w:t>
      </w:r>
      <w:proofErr w:type="spellEnd"/>
      <w:r w:rsidR="00C267EA" w:rsidRPr="00FC46BB">
        <w:rPr>
          <w:rFonts w:cs="Times New Roman"/>
          <w:i/>
        </w:rPr>
        <w:t>, 93</w:t>
      </w:r>
      <w:r w:rsidR="00C267EA" w:rsidRPr="00FC46BB">
        <w:rPr>
          <w:rFonts w:cs="Times New Roman"/>
        </w:rPr>
        <w:t>(6),</w:t>
      </w:r>
      <w:r w:rsidR="00FB2CBD" w:rsidRPr="00FC46BB">
        <w:rPr>
          <w:rFonts w:cs="Times New Roman"/>
          <w:i/>
        </w:rPr>
        <w:t xml:space="preserve"> </w:t>
      </w:r>
      <w:r w:rsidRPr="00FC46BB">
        <w:rPr>
          <w:rFonts w:cs="Times New Roman"/>
        </w:rPr>
        <w:t>8-15.</w:t>
      </w:r>
      <w:proofErr w:type="gramEnd"/>
    </w:p>
    <w:p w14:paraId="1E13D5CE" w14:textId="3197D00D" w:rsidR="007645F9" w:rsidRPr="00FC46BB" w:rsidRDefault="007645F9" w:rsidP="007645F9">
      <w:pPr>
        <w:spacing w:line="480" w:lineRule="auto"/>
        <w:ind w:left="720" w:hanging="720"/>
        <w:rPr>
          <w:rFonts w:eastAsia="Arial Unicode MS" w:cs="Times New Roman"/>
          <w:color w:val="000000"/>
        </w:rPr>
      </w:pPr>
      <w:r w:rsidRPr="00FC46BB">
        <w:rPr>
          <w:rFonts w:eastAsia="Arial Unicode MS" w:cs="Times New Roman"/>
          <w:color w:val="000000"/>
        </w:rPr>
        <w:t xml:space="preserve">Deshler, D. D., </w:t>
      </w:r>
      <w:proofErr w:type="spellStart"/>
      <w:r w:rsidRPr="00FC46BB">
        <w:rPr>
          <w:rFonts w:eastAsia="Arial Unicode MS" w:cs="Times New Roman"/>
          <w:color w:val="000000"/>
        </w:rPr>
        <w:t>Schumaker</w:t>
      </w:r>
      <w:proofErr w:type="spellEnd"/>
      <w:r w:rsidRPr="00FC46BB">
        <w:rPr>
          <w:rFonts w:eastAsia="Arial Unicode MS" w:cs="Times New Roman"/>
          <w:color w:val="000000"/>
        </w:rPr>
        <w:t>, J. B., Lenz, B.</w:t>
      </w:r>
      <w:r w:rsidR="008C7FA3" w:rsidRPr="00FC46BB">
        <w:rPr>
          <w:rFonts w:eastAsia="Arial Unicode MS" w:cs="Times New Roman"/>
          <w:color w:val="000000"/>
        </w:rPr>
        <w:t>K.</w:t>
      </w:r>
      <w:r w:rsidRPr="00FC46BB">
        <w:rPr>
          <w:rFonts w:eastAsia="Arial Unicode MS" w:cs="Times New Roman"/>
          <w:color w:val="000000"/>
        </w:rPr>
        <w:t xml:space="preserve">, </w:t>
      </w:r>
      <w:proofErr w:type="spellStart"/>
      <w:r w:rsidRPr="00FC46BB">
        <w:rPr>
          <w:rFonts w:eastAsia="Arial Unicode MS" w:cs="Times New Roman"/>
          <w:color w:val="000000"/>
        </w:rPr>
        <w:t>Bulgren</w:t>
      </w:r>
      <w:proofErr w:type="spellEnd"/>
      <w:r w:rsidRPr="00FC46BB">
        <w:rPr>
          <w:rFonts w:eastAsia="Arial Unicode MS" w:cs="Times New Roman"/>
          <w:color w:val="000000"/>
        </w:rPr>
        <w:t xml:space="preserve">, J. A., Hock, M. F., Knight, J., &amp; </w:t>
      </w:r>
      <w:proofErr w:type="spellStart"/>
      <w:r w:rsidRPr="00FC46BB">
        <w:rPr>
          <w:rFonts w:eastAsia="Arial Unicode MS" w:cs="Times New Roman"/>
          <w:color w:val="000000"/>
        </w:rPr>
        <w:t>Ehren</w:t>
      </w:r>
      <w:proofErr w:type="spellEnd"/>
      <w:r w:rsidRPr="00FC46BB">
        <w:rPr>
          <w:rFonts w:eastAsia="Arial Unicode MS" w:cs="Times New Roman"/>
          <w:color w:val="000000"/>
        </w:rPr>
        <w:t xml:space="preserve">, B. J. (2001). Ensuring content-area learning by secondary students with learning disabilities. </w:t>
      </w:r>
      <w:r w:rsidRPr="00FC46BB">
        <w:rPr>
          <w:rFonts w:eastAsia="Arial Unicode MS" w:cs="Times New Roman"/>
          <w:i/>
          <w:iCs/>
          <w:color w:val="000000"/>
        </w:rPr>
        <w:t>Learning Disabilities Research &amp; Practice</w:t>
      </w:r>
      <w:r w:rsidRPr="00FC46BB">
        <w:rPr>
          <w:rFonts w:eastAsia="Arial Unicode MS" w:cs="Times New Roman"/>
          <w:color w:val="000000"/>
        </w:rPr>
        <w:t xml:space="preserve">, </w:t>
      </w:r>
      <w:r w:rsidRPr="00FC46BB">
        <w:rPr>
          <w:rFonts w:eastAsia="Arial Unicode MS" w:cs="Times New Roman"/>
          <w:i/>
          <w:iCs/>
          <w:color w:val="000000"/>
        </w:rPr>
        <w:t>16</w:t>
      </w:r>
      <w:r w:rsidRPr="00FC46BB">
        <w:rPr>
          <w:rFonts w:eastAsia="Arial Unicode MS" w:cs="Times New Roman"/>
          <w:color w:val="000000"/>
        </w:rPr>
        <w:t xml:space="preserve">(2), 96-108. </w:t>
      </w:r>
    </w:p>
    <w:p w14:paraId="79FE0391" w14:textId="22F7BD2F" w:rsidR="00ED1F2F" w:rsidRPr="00FC46BB" w:rsidRDefault="00ED1F2F" w:rsidP="004D3F22">
      <w:pPr>
        <w:spacing w:line="480" w:lineRule="auto"/>
        <w:ind w:left="720" w:hanging="720"/>
        <w:rPr>
          <w:rFonts w:eastAsia="Arial Unicode MS" w:cs="Times New Roman"/>
          <w:color w:val="000000"/>
        </w:rPr>
      </w:pPr>
      <w:proofErr w:type="spellStart"/>
      <w:r w:rsidRPr="00FC46BB">
        <w:rPr>
          <w:rFonts w:eastAsia="Arial Unicode MS" w:cs="Times New Roman"/>
          <w:color w:val="000000"/>
        </w:rPr>
        <w:t>Dunst</w:t>
      </w:r>
      <w:proofErr w:type="spellEnd"/>
      <w:r w:rsidRPr="00FC46BB">
        <w:rPr>
          <w:rFonts w:eastAsia="Arial Unicode MS" w:cs="Times New Roman"/>
          <w:color w:val="000000"/>
        </w:rPr>
        <w:t xml:space="preserve">, C. J., &amp; </w:t>
      </w:r>
      <w:proofErr w:type="spellStart"/>
      <w:r w:rsidRPr="00FC46BB">
        <w:rPr>
          <w:rFonts w:eastAsia="Arial Unicode MS" w:cs="Times New Roman"/>
          <w:color w:val="000000"/>
        </w:rPr>
        <w:t>Trivette</w:t>
      </w:r>
      <w:proofErr w:type="spellEnd"/>
      <w:r w:rsidRPr="00FC46BB">
        <w:rPr>
          <w:rFonts w:eastAsia="Arial Unicode MS" w:cs="Times New Roman"/>
          <w:color w:val="000000"/>
        </w:rPr>
        <w:t xml:space="preserve">, C. M. (2012). </w:t>
      </w:r>
      <w:proofErr w:type="gramStart"/>
      <w:r w:rsidRPr="00FC46BB">
        <w:rPr>
          <w:rFonts w:eastAsia="Arial Unicode MS" w:cs="Times New Roman"/>
          <w:color w:val="000000"/>
        </w:rPr>
        <w:t>Moderators of the effectiveness of adult learning method practices.</w:t>
      </w:r>
      <w:proofErr w:type="gramEnd"/>
      <w:r w:rsidRPr="00FC46BB">
        <w:rPr>
          <w:rFonts w:eastAsia="Arial Unicode MS" w:cs="Times New Roman"/>
          <w:color w:val="000000"/>
        </w:rPr>
        <w:t xml:space="preserve"> </w:t>
      </w:r>
      <w:proofErr w:type="gramStart"/>
      <w:r w:rsidRPr="00FC46BB">
        <w:rPr>
          <w:rFonts w:eastAsia="Arial Unicode MS" w:cs="Times New Roman"/>
          <w:i/>
          <w:iCs/>
          <w:color w:val="000000"/>
        </w:rPr>
        <w:t>Journal of Social Sciences, 8</w:t>
      </w:r>
      <w:r w:rsidR="00145492" w:rsidRPr="00FC46BB">
        <w:rPr>
          <w:rFonts w:eastAsia="Arial Unicode MS" w:cs="Times New Roman"/>
          <w:iCs/>
          <w:color w:val="000000"/>
        </w:rPr>
        <w:t>(2)</w:t>
      </w:r>
      <w:r w:rsidRPr="00FC46BB">
        <w:rPr>
          <w:rFonts w:eastAsia="Arial Unicode MS" w:cs="Times New Roman"/>
          <w:color w:val="000000"/>
        </w:rPr>
        <w:t>, 143-148.</w:t>
      </w:r>
      <w:proofErr w:type="gramEnd"/>
    </w:p>
    <w:p w14:paraId="20DBD9AC" w14:textId="3D063123" w:rsidR="00D47977" w:rsidRPr="00FC46BB" w:rsidRDefault="00D47977" w:rsidP="004D3F22">
      <w:pPr>
        <w:spacing w:line="480" w:lineRule="auto"/>
        <w:ind w:left="720" w:hanging="720"/>
        <w:rPr>
          <w:rFonts w:eastAsia="Arial Unicode MS" w:cs="Times New Roman"/>
          <w:color w:val="000000"/>
        </w:rPr>
      </w:pPr>
      <w:proofErr w:type="spellStart"/>
      <w:r w:rsidRPr="00FC46BB">
        <w:rPr>
          <w:rFonts w:eastAsia="Arial Unicode MS" w:cs="Times New Roman"/>
          <w:color w:val="000000"/>
        </w:rPr>
        <w:t>Goe</w:t>
      </w:r>
      <w:proofErr w:type="spellEnd"/>
      <w:r w:rsidRPr="00FC46BB">
        <w:rPr>
          <w:rFonts w:eastAsia="Arial Unicode MS" w:cs="Times New Roman"/>
          <w:color w:val="000000"/>
        </w:rPr>
        <w:t>, L. (2013).  Can teacher evaluation improve teaching?</w:t>
      </w:r>
      <w:r w:rsidR="008C7FA3" w:rsidRPr="00FC46BB">
        <w:rPr>
          <w:rFonts w:eastAsia="Arial Unicode MS" w:cs="Times New Roman"/>
          <w:color w:val="000000"/>
        </w:rPr>
        <w:t xml:space="preserve"> </w:t>
      </w:r>
      <w:proofErr w:type="gramStart"/>
      <w:r w:rsidRPr="00FC46BB">
        <w:rPr>
          <w:rFonts w:eastAsia="Arial Unicode MS" w:cs="Times New Roman"/>
          <w:i/>
          <w:color w:val="000000"/>
        </w:rPr>
        <w:t>Principal Leadership, 13</w:t>
      </w:r>
      <w:r w:rsidRPr="00FC46BB">
        <w:rPr>
          <w:rFonts w:eastAsia="Arial Unicode MS" w:cs="Times New Roman"/>
          <w:color w:val="000000"/>
        </w:rPr>
        <w:t>(7), 24-29.</w:t>
      </w:r>
      <w:proofErr w:type="gramEnd"/>
    </w:p>
    <w:p w14:paraId="2D3A6909" w14:textId="7771526A" w:rsidR="009427B8" w:rsidRPr="00FC46BB" w:rsidRDefault="009427B8" w:rsidP="004D3F22">
      <w:pPr>
        <w:spacing w:line="480" w:lineRule="auto"/>
        <w:ind w:left="720" w:hanging="720"/>
        <w:rPr>
          <w:rFonts w:eastAsia="Arial Unicode MS" w:cs="Times New Roman"/>
          <w:color w:val="000000"/>
        </w:rPr>
      </w:pPr>
      <w:r w:rsidRPr="00FC46BB">
        <w:rPr>
          <w:rFonts w:eastAsia="Arial Unicode MS" w:cs="Times New Roman"/>
          <w:color w:val="000000"/>
        </w:rPr>
        <w:t>Joyce, B., &amp; Showers, B. (</w:t>
      </w:r>
      <w:r w:rsidR="00B70C85" w:rsidRPr="00FC46BB">
        <w:rPr>
          <w:rFonts w:eastAsia="Arial Unicode MS" w:cs="Times New Roman"/>
          <w:color w:val="000000"/>
        </w:rPr>
        <w:t xml:space="preserve">1982). </w:t>
      </w:r>
      <w:proofErr w:type="gramStart"/>
      <w:r w:rsidR="00B70C85" w:rsidRPr="00FC46BB">
        <w:rPr>
          <w:rFonts w:eastAsia="Arial Unicode MS" w:cs="Times New Roman"/>
          <w:color w:val="000000"/>
        </w:rPr>
        <w:t>The coaching of t</w:t>
      </w:r>
      <w:r w:rsidRPr="00FC46BB">
        <w:rPr>
          <w:rFonts w:eastAsia="Arial Unicode MS" w:cs="Times New Roman"/>
          <w:color w:val="000000"/>
        </w:rPr>
        <w:t>eaching.</w:t>
      </w:r>
      <w:proofErr w:type="gramEnd"/>
      <w:r w:rsidRPr="00FC46BB">
        <w:rPr>
          <w:rFonts w:eastAsia="Arial Unicode MS" w:cs="Times New Roman"/>
          <w:color w:val="000000"/>
        </w:rPr>
        <w:t xml:space="preserve"> </w:t>
      </w:r>
      <w:proofErr w:type="gramStart"/>
      <w:r w:rsidRPr="00FC46BB">
        <w:rPr>
          <w:rFonts w:eastAsia="Arial Unicode MS" w:cs="Times New Roman"/>
          <w:i/>
          <w:iCs/>
          <w:color w:val="000000"/>
        </w:rPr>
        <w:t>Educational Leadership, 40</w:t>
      </w:r>
      <w:r w:rsidR="00C53E94" w:rsidRPr="00FC46BB">
        <w:rPr>
          <w:rFonts w:eastAsia="Arial Unicode MS" w:cs="Times New Roman"/>
          <w:iCs/>
          <w:color w:val="000000"/>
        </w:rPr>
        <w:t xml:space="preserve">(1), </w:t>
      </w:r>
      <w:r w:rsidRPr="00FC46BB">
        <w:rPr>
          <w:rFonts w:eastAsia="Arial Unicode MS" w:cs="Times New Roman"/>
          <w:color w:val="000000"/>
        </w:rPr>
        <w:t>4-10.</w:t>
      </w:r>
      <w:proofErr w:type="gramEnd"/>
    </w:p>
    <w:p w14:paraId="34DC5809" w14:textId="77777777" w:rsidR="00B70C85" w:rsidRPr="00FC46BB" w:rsidRDefault="00B70C85" w:rsidP="009427B8">
      <w:pPr>
        <w:spacing w:line="480" w:lineRule="auto"/>
        <w:ind w:left="720" w:hanging="720"/>
        <w:rPr>
          <w:rFonts w:cs="Times New Roman"/>
        </w:rPr>
      </w:pPr>
      <w:r w:rsidRPr="00FC46BB">
        <w:rPr>
          <w:rFonts w:cs="Times New Roman"/>
        </w:rPr>
        <w:t xml:space="preserve">Joyce, B. R., &amp; Showers, B. (2002). </w:t>
      </w:r>
      <w:proofErr w:type="gramStart"/>
      <w:r w:rsidRPr="00FC46BB">
        <w:rPr>
          <w:rFonts w:cs="Times New Roman"/>
          <w:i/>
          <w:iCs/>
        </w:rPr>
        <w:t>Student achievement through staff development</w:t>
      </w:r>
      <w:r w:rsidRPr="00FC46BB">
        <w:rPr>
          <w:rFonts w:cs="Times New Roman"/>
        </w:rPr>
        <w:t>.</w:t>
      </w:r>
      <w:proofErr w:type="gramEnd"/>
      <w:r w:rsidRPr="00FC46BB">
        <w:rPr>
          <w:rFonts w:cs="Times New Roman"/>
        </w:rPr>
        <w:t xml:space="preserve"> Alexandria, VA: Association for Supervision and Curriculum Development.</w:t>
      </w:r>
    </w:p>
    <w:p w14:paraId="042A1BFA" w14:textId="77777777" w:rsidR="00227F37" w:rsidRPr="00FC46BB" w:rsidRDefault="00227F37" w:rsidP="009427B8">
      <w:pPr>
        <w:spacing w:line="480" w:lineRule="auto"/>
        <w:ind w:left="720" w:hanging="720"/>
        <w:rPr>
          <w:rFonts w:cs="Times New Roman"/>
        </w:rPr>
      </w:pPr>
      <w:r w:rsidRPr="00FC46BB">
        <w:rPr>
          <w:rFonts w:cs="Times New Roman"/>
        </w:rPr>
        <w:t xml:space="preserve">Klinger, J. K. (2004). </w:t>
      </w:r>
      <w:proofErr w:type="gramStart"/>
      <w:r w:rsidRPr="00FC46BB">
        <w:rPr>
          <w:rFonts w:cs="Times New Roman"/>
        </w:rPr>
        <w:t>The science of professional development.</w:t>
      </w:r>
      <w:proofErr w:type="gramEnd"/>
      <w:r w:rsidRPr="00FC46BB">
        <w:rPr>
          <w:rFonts w:cs="Times New Roman"/>
        </w:rPr>
        <w:t xml:space="preserve"> </w:t>
      </w:r>
      <w:proofErr w:type="gramStart"/>
      <w:r w:rsidRPr="00FC46BB">
        <w:rPr>
          <w:rFonts w:cs="Times New Roman"/>
          <w:i/>
        </w:rPr>
        <w:t>Journal of Learning Disabilities, 37</w:t>
      </w:r>
      <w:r w:rsidRPr="00FC46BB">
        <w:rPr>
          <w:rFonts w:cs="Times New Roman"/>
        </w:rPr>
        <w:t>(3), 248-255.</w:t>
      </w:r>
      <w:proofErr w:type="gramEnd"/>
    </w:p>
    <w:p w14:paraId="5E7FFCF7" w14:textId="77777777" w:rsidR="00035A22" w:rsidRPr="00FC46BB" w:rsidRDefault="00035A22" w:rsidP="009427B8">
      <w:pPr>
        <w:spacing w:line="480" w:lineRule="auto"/>
        <w:ind w:left="720" w:hanging="720"/>
        <w:rPr>
          <w:rFonts w:cs="Times New Roman"/>
        </w:rPr>
      </w:pPr>
      <w:proofErr w:type="gramStart"/>
      <w:r w:rsidRPr="00FC46BB">
        <w:rPr>
          <w:rFonts w:cs="Times New Roman"/>
        </w:rPr>
        <w:t>Knight, J. (2007).</w:t>
      </w:r>
      <w:proofErr w:type="gramEnd"/>
      <w:r w:rsidRPr="00FC46BB">
        <w:rPr>
          <w:rFonts w:cs="Times New Roman"/>
        </w:rPr>
        <w:t xml:space="preserve"> </w:t>
      </w:r>
      <w:r w:rsidRPr="00FC46BB">
        <w:rPr>
          <w:rFonts w:cs="Times New Roman"/>
          <w:i/>
          <w:iCs/>
        </w:rPr>
        <w:t>Instructional coaching: A partnership approach to improving instruction</w:t>
      </w:r>
      <w:r w:rsidRPr="00FC46BB">
        <w:rPr>
          <w:rFonts w:cs="Times New Roman"/>
        </w:rPr>
        <w:t>. Thousand Oaks, CA: NSDC.</w:t>
      </w:r>
    </w:p>
    <w:p w14:paraId="6F1883F1" w14:textId="543D3222" w:rsidR="00D47977" w:rsidRPr="00FC46BB" w:rsidRDefault="00D47977" w:rsidP="009427B8">
      <w:pPr>
        <w:spacing w:line="480" w:lineRule="auto"/>
        <w:ind w:left="720" w:hanging="720"/>
        <w:rPr>
          <w:rFonts w:cs="Times New Roman"/>
        </w:rPr>
      </w:pPr>
      <w:proofErr w:type="spellStart"/>
      <w:proofErr w:type="gramStart"/>
      <w:r w:rsidRPr="00FC46BB">
        <w:rPr>
          <w:rFonts w:cs="Times New Roman"/>
        </w:rPr>
        <w:lastRenderedPageBreak/>
        <w:t>Kretlow</w:t>
      </w:r>
      <w:proofErr w:type="spellEnd"/>
      <w:r w:rsidRPr="00FC46BB">
        <w:rPr>
          <w:rFonts w:cs="Times New Roman"/>
        </w:rPr>
        <w:t>, A. G. &amp; Bartholomew, C. (2010).</w:t>
      </w:r>
      <w:proofErr w:type="gramEnd"/>
      <w:r w:rsidRPr="00FC46BB">
        <w:rPr>
          <w:rFonts w:cs="Times New Roman"/>
        </w:rPr>
        <w:t xml:space="preserve"> Using coaching to improve the fidelity of evidence</w:t>
      </w:r>
      <w:r w:rsidR="00145492" w:rsidRPr="00FC46BB">
        <w:rPr>
          <w:rFonts w:cs="Times New Roman"/>
        </w:rPr>
        <w:t xml:space="preserve"> </w:t>
      </w:r>
      <w:r w:rsidRPr="00FC46BB">
        <w:rPr>
          <w:rFonts w:cs="Times New Roman"/>
        </w:rPr>
        <w:t xml:space="preserve">based practices: A review of studies. </w:t>
      </w:r>
      <w:r w:rsidRPr="00FC46BB">
        <w:rPr>
          <w:rFonts w:cs="Times New Roman"/>
          <w:i/>
        </w:rPr>
        <w:t>Teacher Education and Special Education</w:t>
      </w:r>
      <w:r w:rsidRPr="00FC46BB">
        <w:rPr>
          <w:rFonts w:cs="Times New Roman"/>
        </w:rPr>
        <w:t xml:space="preserve">, </w:t>
      </w:r>
      <w:r w:rsidRPr="00FC46BB">
        <w:rPr>
          <w:rFonts w:cs="Times New Roman"/>
          <w:i/>
        </w:rPr>
        <w:t>33</w:t>
      </w:r>
      <w:r w:rsidR="00C47A0D" w:rsidRPr="00FC46BB">
        <w:rPr>
          <w:rFonts w:cs="Times New Roman"/>
        </w:rPr>
        <w:t>(4)</w:t>
      </w:r>
      <w:r w:rsidRPr="00FC46BB">
        <w:rPr>
          <w:rFonts w:cs="Times New Roman"/>
        </w:rPr>
        <w:t>, 279-299.</w:t>
      </w:r>
      <w:bookmarkStart w:id="0" w:name="_GoBack"/>
      <w:bookmarkEnd w:id="0"/>
    </w:p>
    <w:p w14:paraId="1A8AAA31" w14:textId="64BBAE69" w:rsidR="001843D5" w:rsidRPr="00FC46BB" w:rsidRDefault="003B35AB" w:rsidP="00035A22">
      <w:pPr>
        <w:spacing w:line="480" w:lineRule="auto"/>
        <w:ind w:left="720" w:hanging="720"/>
        <w:rPr>
          <w:rFonts w:cs="Times New Roman"/>
        </w:rPr>
      </w:pPr>
      <w:proofErr w:type="gramStart"/>
      <w:r w:rsidRPr="00FC46BB">
        <w:rPr>
          <w:rFonts w:cs="Times New Roman"/>
        </w:rPr>
        <w:t>North Carolina Department of Public Instruction.</w:t>
      </w:r>
      <w:proofErr w:type="gramEnd"/>
      <w:r w:rsidRPr="00FC46BB">
        <w:rPr>
          <w:rFonts w:cs="Times New Roman"/>
        </w:rPr>
        <w:t xml:space="preserve"> (</w:t>
      </w:r>
      <w:proofErr w:type="spellStart"/>
      <w:proofErr w:type="gramStart"/>
      <w:r w:rsidRPr="00FC46BB">
        <w:rPr>
          <w:rFonts w:cs="Times New Roman"/>
        </w:rPr>
        <w:t>n</w:t>
      </w:r>
      <w:proofErr w:type="gramEnd"/>
      <w:r w:rsidRPr="00FC46BB">
        <w:rPr>
          <w:rFonts w:cs="Times New Roman"/>
        </w:rPr>
        <w:t>.d.</w:t>
      </w:r>
      <w:proofErr w:type="spellEnd"/>
      <w:r w:rsidRPr="00FC46BB">
        <w:rPr>
          <w:rFonts w:cs="Times New Roman"/>
        </w:rPr>
        <w:t xml:space="preserve">). </w:t>
      </w:r>
      <w:proofErr w:type="gramStart"/>
      <w:r w:rsidR="001843D5" w:rsidRPr="00FC46BB">
        <w:rPr>
          <w:rFonts w:cs="Times New Roman"/>
          <w:i/>
        </w:rPr>
        <w:t>NC Educator Evaluation System.</w:t>
      </w:r>
      <w:proofErr w:type="gramEnd"/>
      <w:r w:rsidR="003E5FF2" w:rsidRPr="00FC46BB">
        <w:rPr>
          <w:rFonts w:cs="Times New Roman"/>
        </w:rPr>
        <w:t xml:space="preserve"> </w:t>
      </w:r>
      <w:r w:rsidR="005C725F" w:rsidRPr="00FC46BB">
        <w:rPr>
          <w:rFonts w:cs="Times New Roman"/>
        </w:rPr>
        <w:t xml:space="preserve">Retrieved from </w:t>
      </w:r>
      <w:r w:rsidR="003E5FF2" w:rsidRPr="00FC46BB">
        <w:rPr>
          <w:rFonts w:cs="Times New Roman"/>
          <w:i/>
          <w:iCs/>
        </w:rPr>
        <w:t>www.ncpublicschools.org/effectiveness-model/ncees</w:t>
      </w:r>
    </w:p>
    <w:p w14:paraId="786B6290" w14:textId="6DE646DD" w:rsidR="00035A22" w:rsidRPr="00FC46BB" w:rsidRDefault="00035A22" w:rsidP="00035A22">
      <w:pPr>
        <w:spacing w:line="480" w:lineRule="auto"/>
        <w:ind w:left="720" w:hanging="720"/>
        <w:rPr>
          <w:rFonts w:cs="Times New Roman"/>
        </w:rPr>
      </w:pPr>
      <w:proofErr w:type="gramStart"/>
      <w:r w:rsidRPr="00FC46BB">
        <w:rPr>
          <w:rFonts w:cs="Times New Roman"/>
        </w:rPr>
        <w:t xml:space="preserve">Rock, M. L., Gregg, M., Gable, R. A., &amp; </w:t>
      </w:r>
      <w:proofErr w:type="spellStart"/>
      <w:r w:rsidRPr="00FC46BB">
        <w:rPr>
          <w:rFonts w:cs="Times New Roman"/>
        </w:rPr>
        <w:t>Zigmond</w:t>
      </w:r>
      <w:proofErr w:type="spellEnd"/>
      <w:r w:rsidRPr="00FC46BB">
        <w:rPr>
          <w:rFonts w:cs="Times New Roman"/>
        </w:rPr>
        <w:t>, N. P. (2009).</w:t>
      </w:r>
      <w:proofErr w:type="gramEnd"/>
      <w:r w:rsidRPr="00FC46BB">
        <w:rPr>
          <w:rFonts w:cs="Times New Roman"/>
        </w:rPr>
        <w:t xml:space="preserve"> </w:t>
      </w:r>
      <w:proofErr w:type="gramStart"/>
      <w:r w:rsidRPr="00FC46BB">
        <w:rPr>
          <w:rFonts w:cs="Times New Roman"/>
        </w:rPr>
        <w:t>Virtual coaching for novice teachers.</w:t>
      </w:r>
      <w:proofErr w:type="gramEnd"/>
      <w:r w:rsidRPr="00FC46BB">
        <w:rPr>
          <w:rFonts w:cs="Times New Roman"/>
        </w:rPr>
        <w:t xml:space="preserve"> </w:t>
      </w:r>
      <w:proofErr w:type="gramStart"/>
      <w:r w:rsidRPr="00FC46BB">
        <w:rPr>
          <w:rFonts w:cs="Times New Roman"/>
          <w:i/>
          <w:iCs/>
        </w:rPr>
        <w:t xml:space="preserve">Phi Delta </w:t>
      </w:r>
      <w:proofErr w:type="spellStart"/>
      <w:r w:rsidRPr="00FC46BB">
        <w:rPr>
          <w:rFonts w:cs="Times New Roman"/>
          <w:i/>
          <w:iCs/>
        </w:rPr>
        <w:t>Kappan</w:t>
      </w:r>
      <w:proofErr w:type="spellEnd"/>
      <w:r w:rsidRPr="00FC46BB">
        <w:rPr>
          <w:rFonts w:cs="Times New Roman"/>
          <w:i/>
          <w:iCs/>
        </w:rPr>
        <w:t>, 91</w:t>
      </w:r>
      <w:r w:rsidR="005C725F" w:rsidRPr="00FC46BB">
        <w:rPr>
          <w:rFonts w:cs="Times New Roman"/>
          <w:iCs/>
        </w:rPr>
        <w:t>(2)</w:t>
      </w:r>
      <w:r w:rsidRPr="00FC46BB">
        <w:rPr>
          <w:rFonts w:cs="Times New Roman"/>
          <w:i/>
          <w:iCs/>
        </w:rPr>
        <w:t>,</w:t>
      </w:r>
      <w:r w:rsidRPr="00FC46BB">
        <w:rPr>
          <w:rFonts w:cs="Times New Roman"/>
        </w:rPr>
        <w:t xml:space="preserve"> 36-41.</w:t>
      </w:r>
      <w:proofErr w:type="gramEnd"/>
    </w:p>
    <w:p w14:paraId="4AB13290" w14:textId="399B1F90" w:rsidR="004D3F22" w:rsidRPr="00FC46BB" w:rsidRDefault="00035A22" w:rsidP="00886275">
      <w:pPr>
        <w:spacing w:line="480" w:lineRule="auto"/>
        <w:ind w:left="720" w:hanging="720"/>
        <w:rPr>
          <w:rFonts w:cs="Times New Roman"/>
        </w:rPr>
      </w:pPr>
      <w:r w:rsidRPr="00FC46BB">
        <w:rPr>
          <w:rFonts w:cs="Times New Roman"/>
        </w:rPr>
        <w:t xml:space="preserve">Rock, M., Gregg, M., Gable, R., </w:t>
      </w:r>
      <w:proofErr w:type="spellStart"/>
      <w:r w:rsidRPr="00FC46BB">
        <w:rPr>
          <w:rFonts w:cs="Times New Roman"/>
        </w:rPr>
        <w:t>Zigmond</w:t>
      </w:r>
      <w:proofErr w:type="spellEnd"/>
      <w:r w:rsidRPr="00FC46BB">
        <w:rPr>
          <w:rFonts w:cs="Times New Roman"/>
        </w:rPr>
        <w:t xml:space="preserve">, N., Blanks, B., Howard, P., &amp; Bullock, L. (2012). Time after time online: An </w:t>
      </w:r>
      <w:proofErr w:type="spellStart"/>
      <w:r w:rsidRPr="00FC46BB">
        <w:rPr>
          <w:rFonts w:cs="Times New Roman"/>
        </w:rPr>
        <w:t>estended</w:t>
      </w:r>
      <w:proofErr w:type="spellEnd"/>
      <w:r w:rsidRPr="00FC46BB">
        <w:rPr>
          <w:rFonts w:cs="Times New Roman"/>
        </w:rPr>
        <w:t xml:space="preserve"> study of virtual coaching during distant clinical practice. </w:t>
      </w:r>
      <w:proofErr w:type="gramStart"/>
      <w:r w:rsidRPr="00FC46BB">
        <w:rPr>
          <w:rFonts w:cs="Times New Roman"/>
          <w:i/>
        </w:rPr>
        <w:t>Journal of Technology and Teacher Education, 20</w:t>
      </w:r>
      <w:r w:rsidR="00C47A0D" w:rsidRPr="00FC46BB">
        <w:rPr>
          <w:rFonts w:cs="Times New Roman"/>
        </w:rPr>
        <w:t>(3)</w:t>
      </w:r>
      <w:r w:rsidRPr="00FC46BB">
        <w:rPr>
          <w:rFonts w:cs="Times New Roman"/>
          <w:i/>
        </w:rPr>
        <w:t>,</w:t>
      </w:r>
      <w:r w:rsidR="00886275" w:rsidRPr="00FC46BB">
        <w:rPr>
          <w:rFonts w:cs="Times New Roman"/>
        </w:rPr>
        <w:t xml:space="preserve"> 277-30</w:t>
      </w:r>
      <w:r w:rsidR="00C47A0D" w:rsidRPr="00FC46BB">
        <w:rPr>
          <w:rFonts w:cs="Times New Roman"/>
        </w:rPr>
        <w:t>4</w:t>
      </w:r>
      <w:r w:rsidR="00886275" w:rsidRPr="00FC46BB">
        <w:rPr>
          <w:rFonts w:cs="Times New Roman"/>
        </w:rPr>
        <w:t>.</w:t>
      </w:r>
      <w:proofErr w:type="gramEnd"/>
    </w:p>
    <w:p w14:paraId="0B2D119E" w14:textId="03BC2A9E" w:rsidR="002A0229" w:rsidRPr="00FC46BB" w:rsidRDefault="002A0229" w:rsidP="002A0229">
      <w:pPr>
        <w:spacing w:line="480" w:lineRule="auto"/>
        <w:ind w:left="720" w:hanging="720"/>
        <w:rPr>
          <w:rFonts w:cs="Times New Roman"/>
        </w:rPr>
      </w:pPr>
      <w:r w:rsidRPr="00FC46BB">
        <w:rPr>
          <w:rFonts w:cs="Times New Roman"/>
        </w:rPr>
        <w:t xml:space="preserve">Answers Cooperation (2013). </w:t>
      </w:r>
      <w:r w:rsidR="00886275" w:rsidRPr="00FC46BB">
        <w:rPr>
          <w:rFonts w:cs="Times New Roman"/>
        </w:rPr>
        <w:t>What makes glue stick [We</w:t>
      </w:r>
      <w:r w:rsidR="00CF36D6" w:rsidRPr="00FC46BB">
        <w:rPr>
          <w:rFonts w:cs="Times New Roman"/>
        </w:rPr>
        <w:t>b lo</w:t>
      </w:r>
      <w:r w:rsidR="00886275" w:rsidRPr="00FC46BB">
        <w:rPr>
          <w:rFonts w:cs="Times New Roman"/>
        </w:rPr>
        <w:t>g post]</w:t>
      </w:r>
      <w:proofErr w:type="gramStart"/>
      <w:r w:rsidR="00886275" w:rsidRPr="00FC46BB">
        <w:rPr>
          <w:rFonts w:cs="Times New Roman"/>
        </w:rPr>
        <w:t>.</w:t>
      </w:r>
      <w:proofErr w:type="gramEnd"/>
      <w:r w:rsidR="00886275" w:rsidRPr="00FC46BB">
        <w:rPr>
          <w:rFonts w:cs="Times New Roman"/>
        </w:rPr>
        <w:t xml:space="preserve"> Retrieved from </w:t>
      </w:r>
      <w:hyperlink r:id="rId5" w:history="1">
        <w:r w:rsidRPr="00FC46BB">
          <w:rPr>
            <w:rStyle w:val="Hyperlink"/>
            <w:rFonts w:cs="Times New Roman"/>
          </w:rPr>
          <w:t>http://wiki.answers.com/Q/Whats_makes_glue_stick</w:t>
        </w:r>
      </w:hyperlink>
    </w:p>
    <w:p w14:paraId="7C0F9888" w14:textId="77777777" w:rsidR="002A0229" w:rsidRPr="00FC46BB" w:rsidRDefault="002A0229" w:rsidP="002A0229">
      <w:pPr>
        <w:spacing w:line="480" w:lineRule="auto"/>
        <w:ind w:left="720" w:hanging="720"/>
        <w:rPr>
          <w:rFonts w:cs="Times New Roman"/>
        </w:rPr>
      </w:pPr>
    </w:p>
    <w:sectPr w:rsidR="002A0229" w:rsidRPr="00FC46BB" w:rsidSect="00E127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E"/>
    <w:rsid w:val="00035A22"/>
    <w:rsid w:val="000731DD"/>
    <w:rsid w:val="00145492"/>
    <w:rsid w:val="001843D5"/>
    <w:rsid w:val="00197D4A"/>
    <w:rsid w:val="001C3256"/>
    <w:rsid w:val="001D2B49"/>
    <w:rsid w:val="00214B6A"/>
    <w:rsid w:val="00227F37"/>
    <w:rsid w:val="00277460"/>
    <w:rsid w:val="002A0229"/>
    <w:rsid w:val="002A3615"/>
    <w:rsid w:val="003B35AB"/>
    <w:rsid w:val="003E5FF2"/>
    <w:rsid w:val="004531CE"/>
    <w:rsid w:val="004D3F22"/>
    <w:rsid w:val="004E13A7"/>
    <w:rsid w:val="005C725F"/>
    <w:rsid w:val="007645F9"/>
    <w:rsid w:val="00823DC7"/>
    <w:rsid w:val="00886275"/>
    <w:rsid w:val="008C7FA3"/>
    <w:rsid w:val="009072C4"/>
    <w:rsid w:val="00911B35"/>
    <w:rsid w:val="00914ECC"/>
    <w:rsid w:val="009427B8"/>
    <w:rsid w:val="009914AF"/>
    <w:rsid w:val="009A1F8A"/>
    <w:rsid w:val="009C522F"/>
    <w:rsid w:val="00B23BED"/>
    <w:rsid w:val="00B43606"/>
    <w:rsid w:val="00B70C85"/>
    <w:rsid w:val="00C267EA"/>
    <w:rsid w:val="00C47A0D"/>
    <w:rsid w:val="00C53E94"/>
    <w:rsid w:val="00CF36D6"/>
    <w:rsid w:val="00D47977"/>
    <w:rsid w:val="00DF72BD"/>
    <w:rsid w:val="00E12733"/>
    <w:rsid w:val="00E71FD4"/>
    <w:rsid w:val="00ED1F2F"/>
    <w:rsid w:val="00EF130B"/>
    <w:rsid w:val="00FB2CBD"/>
    <w:rsid w:val="00FC46BB"/>
    <w:rsid w:val="00FF58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67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1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D1F2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4B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1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D1F2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4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9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24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10309">
                                      <w:marLeft w:val="-281"/>
                                      <w:marRight w:val="-243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121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5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88223">
                                      <w:marLeft w:val="-281"/>
                                      <w:marRight w:val="-243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7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3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9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8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9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7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01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793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36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114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8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18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46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962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141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68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211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2615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702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918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ki.answers.com/Q/Whats_makes_glue_stic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 SOE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Rock</dc:creator>
  <cp:lastModifiedBy>Melissa Haag</cp:lastModifiedBy>
  <cp:revision>2</cp:revision>
  <cp:lastPrinted>2013-08-15T02:28:00Z</cp:lastPrinted>
  <dcterms:created xsi:type="dcterms:W3CDTF">2013-08-21T16:51:00Z</dcterms:created>
  <dcterms:modified xsi:type="dcterms:W3CDTF">2013-08-21T16:51:00Z</dcterms:modified>
</cp:coreProperties>
</file>